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B0AC7" w14:textId="702BCE39" w:rsidR="005746BA" w:rsidRPr="00A835B0" w:rsidRDefault="005746BA" w:rsidP="005746BA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835B0">
        <w:rPr>
          <w:rFonts w:asciiTheme="minorHAnsi" w:hAnsiTheme="minorHAnsi" w:cstheme="minorHAnsi"/>
          <w:b/>
          <w:sz w:val="24"/>
          <w:szCs w:val="24"/>
          <w:u w:val="single"/>
        </w:rPr>
        <w:t>EMAIL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TEMPLATE: W-2</w:t>
      </w:r>
    </w:p>
    <w:p w14:paraId="06B38C8E" w14:textId="0DD2B4AF" w:rsidR="009B2126" w:rsidRDefault="009B2126">
      <w:pPr>
        <w:rPr>
          <w:rFonts w:asciiTheme="minorHAnsi" w:hAnsiTheme="minorHAnsi" w:cstheme="minorHAnsi"/>
          <w:sz w:val="24"/>
          <w:szCs w:val="24"/>
        </w:rPr>
      </w:pPr>
    </w:p>
    <w:p w14:paraId="320EE6B6" w14:textId="77710314" w:rsidR="005162F3" w:rsidRDefault="005162F3" w:rsidP="005162F3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 xml:space="preserve">NOTE TO CLIENT: </w:t>
      </w:r>
      <w:r>
        <w:rPr>
          <w:rFonts w:asciiTheme="minorHAnsi" w:hAnsiTheme="minorHAnsi" w:cstheme="minorHAnsi"/>
          <w:bCs/>
          <w:color w:val="FF0000"/>
        </w:rPr>
        <w:t xml:space="preserve">Cut and paste this into your email system and attach </w:t>
      </w:r>
      <w:r w:rsidRPr="005162F3">
        <w:rPr>
          <w:rFonts w:asciiTheme="minorHAnsi" w:hAnsiTheme="minorHAnsi" w:cstheme="minorHAnsi"/>
          <w:b/>
          <w:bCs/>
          <w:color w:val="FF0000"/>
        </w:rPr>
        <w:t>Benefits of Electronic W-2s</w:t>
      </w:r>
      <w:r>
        <w:rPr>
          <w:rFonts w:asciiTheme="minorHAnsi" w:hAnsiTheme="minorHAnsi" w:cstheme="minorHAnsi"/>
          <w:bCs/>
          <w:color w:val="FF0000"/>
        </w:rPr>
        <w:t xml:space="preserve">. Feel free to customize email copy as you see fit. </w:t>
      </w:r>
    </w:p>
    <w:p w14:paraId="7136C347" w14:textId="77777777" w:rsidR="005162F3" w:rsidRPr="00A835B0" w:rsidRDefault="005162F3">
      <w:pPr>
        <w:rPr>
          <w:rFonts w:asciiTheme="minorHAnsi" w:hAnsiTheme="minorHAnsi" w:cstheme="minorHAnsi"/>
          <w:sz w:val="24"/>
          <w:szCs w:val="24"/>
        </w:rPr>
      </w:pPr>
    </w:p>
    <w:p w14:paraId="3123CE4C" w14:textId="58BF0AFB" w:rsidR="009B2126" w:rsidRPr="00A835B0" w:rsidRDefault="009B2126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SUBJECT:  </w:t>
      </w:r>
      <w:r w:rsidR="00820CE3">
        <w:rPr>
          <w:rFonts w:asciiTheme="minorHAnsi" w:hAnsiTheme="minorHAnsi" w:cstheme="minorHAnsi"/>
          <w:sz w:val="24"/>
          <w:szCs w:val="24"/>
        </w:rPr>
        <w:t>Easy access to your</w:t>
      </w:r>
      <w:r w:rsidR="005F4D24" w:rsidRPr="00A835B0">
        <w:rPr>
          <w:rFonts w:asciiTheme="minorHAnsi" w:hAnsiTheme="minorHAnsi" w:cstheme="minorHAnsi"/>
          <w:sz w:val="24"/>
          <w:szCs w:val="24"/>
        </w:rPr>
        <w:t xml:space="preserve"> W-2 </w:t>
      </w:r>
    </w:p>
    <w:p w14:paraId="45AE019E" w14:textId="77777777" w:rsidR="009B2126" w:rsidRPr="00A835B0" w:rsidRDefault="009B2126">
      <w:pPr>
        <w:rPr>
          <w:rFonts w:asciiTheme="minorHAnsi" w:hAnsiTheme="minorHAnsi" w:cstheme="minorHAnsi"/>
          <w:sz w:val="24"/>
          <w:szCs w:val="24"/>
        </w:rPr>
      </w:pPr>
    </w:p>
    <w:p w14:paraId="3F80D33B" w14:textId="77777777" w:rsidR="009B2126" w:rsidRPr="00A835B0" w:rsidRDefault="009B2126">
      <w:pPr>
        <w:rPr>
          <w:rFonts w:asciiTheme="minorHAnsi" w:hAnsiTheme="minorHAnsi" w:cstheme="minorHAnsi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COPY</w:t>
      </w:r>
      <w:r w:rsidRPr="00A835B0">
        <w:rPr>
          <w:rFonts w:asciiTheme="minorHAnsi" w:hAnsiTheme="minorHAnsi" w:cstheme="minorHAnsi"/>
          <w:sz w:val="24"/>
          <w:szCs w:val="24"/>
        </w:rPr>
        <w:t>:</w:t>
      </w:r>
    </w:p>
    <w:p w14:paraId="4C344730" w14:textId="77777777" w:rsidR="009B2126" w:rsidRPr="00A835B0" w:rsidRDefault="009B2126">
      <w:pPr>
        <w:rPr>
          <w:rFonts w:asciiTheme="minorHAnsi" w:hAnsiTheme="minorHAnsi" w:cstheme="minorHAnsi"/>
          <w:sz w:val="24"/>
          <w:szCs w:val="24"/>
        </w:rPr>
      </w:pPr>
    </w:p>
    <w:p w14:paraId="38D8ABF5" w14:textId="77DE12BF" w:rsidR="00522D69" w:rsidRPr="00522D69" w:rsidRDefault="00522D69" w:rsidP="00522D69">
      <w:pPr>
        <w:rPr>
          <w:rFonts w:asciiTheme="minorHAnsi" w:eastAsia="Times New Roman" w:hAnsiTheme="minorHAnsi"/>
          <w:sz w:val="24"/>
          <w:szCs w:val="24"/>
        </w:rPr>
      </w:pPr>
      <w:r w:rsidRPr="00522D69">
        <w:rPr>
          <w:rFonts w:asciiTheme="minorHAnsi" w:eastAsia="Times New Roman" w:hAnsiTheme="minorHAnsi"/>
          <w:sz w:val="24"/>
          <w:szCs w:val="24"/>
        </w:rPr>
        <w:t>The IRS has extended th</w:t>
      </w:r>
      <w:r w:rsidR="00897CC9">
        <w:rPr>
          <w:rFonts w:asciiTheme="minorHAnsi" w:eastAsia="Times New Roman" w:hAnsiTheme="minorHAnsi"/>
          <w:sz w:val="24"/>
          <w:szCs w:val="24"/>
        </w:rPr>
        <w:t>e</w:t>
      </w:r>
      <w:r w:rsidRPr="00522D69">
        <w:rPr>
          <w:rFonts w:asciiTheme="minorHAnsi" w:eastAsia="Times New Roman" w:hAnsiTheme="minorHAnsi"/>
          <w:sz w:val="24"/>
          <w:szCs w:val="24"/>
        </w:rPr>
        <w:t xml:space="preserve"> </w:t>
      </w:r>
      <w:r w:rsidR="00897CC9">
        <w:rPr>
          <w:rFonts w:asciiTheme="minorHAnsi" w:eastAsia="Times New Roman" w:hAnsiTheme="minorHAnsi"/>
          <w:sz w:val="24"/>
          <w:szCs w:val="24"/>
        </w:rPr>
        <w:t xml:space="preserve">2019 </w:t>
      </w:r>
      <w:r w:rsidRPr="00522D69">
        <w:rPr>
          <w:rFonts w:asciiTheme="minorHAnsi" w:eastAsia="Times New Roman" w:hAnsiTheme="minorHAnsi"/>
          <w:sz w:val="24"/>
          <w:szCs w:val="24"/>
        </w:rPr>
        <w:t xml:space="preserve">tax filing deadline to </w:t>
      </w:r>
      <w:r w:rsidR="002615C8">
        <w:rPr>
          <w:rFonts w:asciiTheme="minorHAnsi" w:eastAsia="Times New Roman" w:hAnsiTheme="minorHAnsi"/>
          <w:sz w:val="24"/>
          <w:szCs w:val="24"/>
        </w:rPr>
        <w:t>July</w:t>
      </w:r>
      <w:r w:rsidR="002615C8" w:rsidRPr="00522D69">
        <w:rPr>
          <w:rFonts w:asciiTheme="minorHAnsi" w:eastAsia="Times New Roman" w:hAnsiTheme="minorHAnsi"/>
          <w:sz w:val="24"/>
          <w:szCs w:val="24"/>
        </w:rPr>
        <w:t xml:space="preserve"> </w:t>
      </w:r>
      <w:r w:rsidRPr="00522D69">
        <w:rPr>
          <w:rFonts w:asciiTheme="minorHAnsi" w:eastAsia="Times New Roman" w:hAnsiTheme="minorHAnsi"/>
          <w:sz w:val="24"/>
          <w:szCs w:val="24"/>
        </w:rPr>
        <w:t xml:space="preserve">15, 2020. Did you know that if you </w:t>
      </w:r>
      <w:r w:rsidR="00897CC9">
        <w:rPr>
          <w:rFonts w:asciiTheme="minorHAnsi" w:eastAsia="Times New Roman" w:hAnsiTheme="minorHAnsi"/>
          <w:sz w:val="24"/>
          <w:szCs w:val="24"/>
        </w:rPr>
        <w:t xml:space="preserve">have </w:t>
      </w:r>
      <w:r w:rsidRPr="00522D69">
        <w:rPr>
          <w:rFonts w:asciiTheme="minorHAnsi" w:eastAsia="Times New Roman" w:hAnsiTheme="minorHAnsi"/>
          <w:sz w:val="24"/>
          <w:szCs w:val="24"/>
        </w:rPr>
        <w:t>misplace</w:t>
      </w:r>
      <w:r w:rsidR="00897CC9">
        <w:rPr>
          <w:rFonts w:asciiTheme="minorHAnsi" w:eastAsia="Times New Roman" w:hAnsiTheme="minorHAnsi"/>
          <w:sz w:val="24"/>
          <w:szCs w:val="24"/>
        </w:rPr>
        <w:t>d</w:t>
      </w:r>
      <w:r w:rsidRPr="00522D69">
        <w:rPr>
          <w:rFonts w:asciiTheme="minorHAnsi" w:eastAsia="Times New Roman" w:hAnsiTheme="minorHAnsi"/>
          <w:sz w:val="24"/>
          <w:szCs w:val="24"/>
        </w:rPr>
        <w:t xml:space="preserve"> your W-2 or need additional copies, you can </w:t>
      </w:r>
      <w:r w:rsidR="001E5315">
        <w:rPr>
          <w:rFonts w:asciiTheme="minorHAnsi" w:eastAsia="Times New Roman" w:hAnsiTheme="minorHAnsi"/>
          <w:sz w:val="24"/>
          <w:szCs w:val="24"/>
        </w:rPr>
        <w:t xml:space="preserve">securely </w:t>
      </w:r>
      <w:r w:rsidRPr="00522D69">
        <w:rPr>
          <w:rFonts w:asciiTheme="minorHAnsi" w:eastAsia="Times New Roman" w:hAnsiTheme="minorHAnsi"/>
          <w:sz w:val="24"/>
          <w:szCs w:val="24"/>
        </w:rPr>
        <w:t xml:space="preserve">access and print your W-2 online? </w:t>
      </w:r>
    </w:p>
    <w:p w14:paraId="2913533A" w14:textId="6A1E5D17" w:rsidR="00D22BEC" w:rsidRDefault="00D22BEC" w:rsidP="005F4D24">
      <w:pPr>
        <w:rPr>
          <w:rFonts w:asciiTheme="minorHAnsi" w:hAnsiTheme="minorHAnsi" w:cstheme="minorHAnsi"/>
          <w:sz w:val="24"/>
          <w:szCs w:val="24"/>
        </w:rPr>
      </w:pPr>
    </w:p>
    <w:p w14:paraId="0C9BE497" w14:textId="00989F3F" w:rsidR="005F4D24" w:rsidRDefault="00E03F06" w:rsidP="005F4D24">
      <w:pPr>
        <w:rPr>
          <w:rFonts w:asciiTheme="minorHAnsi" w:hAnsiTheme="minorHAnsi" w:cstheme="minorHAnsi"/>
          <w:sz w:val="24"/>
          <w:szCs w:val="24"/>
        </w:rPr>
      </w:pPr>
      <w:hyperlink r:id="rId10" w:history="1">
        <w:r w:rsidR="00644D0D" w:rsidRPr="00895B3E">
          <w:rPr>
            <w:rStyle w:val="Hyperlink"/>
            <w:rFonts w:asciiTheme="minorHAnsi" w:hAnsiTheme="minorHAnsi" w:cstheme="minorHAnsi"/>
            <w:sz w:val="24"/>
            <w:szCs w:val="24"/>
          </w:rPr>
          <w:t xml:space="preserve">Click here to learn how! </w:t>
        </w:r>
      </w:hyperlink>
      <w:bookmarkStart w:id="0" w:name="_GoBack"/>
      <w:bookmarkEnd w:id="0"/>
      <w:r w:rsidR="005F4D24" w:rsidRPr="007B326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D14369" w14:textId="77777777" w:rsidR="00897CC9" w:rsidRDefault="00897CC9" w:rsidP="005F4D24">
      <w:pPr>
        <w:rPr>
          <w:rFonts w:asciiTheme="minorHAnsi" w:hAnsiTheme="minorHAnsi" w:cstheme="minorHAnsi"/>
          <w:sz w:val="24"/>
          <w:szCs w:val="24"/>
        </w:rPr>
      </w:pPr>
    </w:p>
    <w:p w14:paraId="3273B750" w14:textId="10A18CF1" w:rsidR="001964C7" w:rsidRDefault="001964C7" w:rsidP="005F4D24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For more information on electronic W-2s, </w:t>
      </w:r>
      <w:r w:rsidR="00897CC9">
        <w:rPr>
          <w:rFonts w:asciiTheme="minorHAnsi" w:hAnsiTheme="minorHAnsi" w:cstheme="minorHAnsi"/>
          <w:sz w:val="24"/>
          <w:szCs w:val="24"/>
        </w:rPr>
        <w:t xml:space="preserve">including how to choose paperless delivery for next year, </w:t>
      </w:r>
      <w:r>
        <w:rPr>
          <w:rFonts w:asciiTheme="minorHAnsi" w:hAnsiTheme="minorHAnsi" w:cstheme="minorHAnsi"/>
          <w:sz w:val="24"/>
          <w:szCs w:val="24"/>
        </w:rPr>
        <w:t>download the attach</w:t>
      </w:r>
      <w:r w:rsidR="001F40A8">
        <w:rPr>
          <w:rFonts w:asciiTheme="minorHAnsi" w:hAnsiTheme="minorHAnsi" w:cstheme="minorHAnsi"/>
          <w:sz w:val="24"/>
          <w:szCs w:val="24"/>
        </w:rPr>
        <w:t>ed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964C7">
        <w:rPr>
          <w:rFonts w:asciiTheme="minorHAnsi" w:hAnsiTheme="minorHAnsi" w:cstheme="minorHAnsi"/>
          <w:b/>
          <w:sz w:val="24"/>
          <w:szCs w:val="24"/>
        </w:rPr>
        <w:t>Benefits of Electronic W-2s</w:t>
      </w:r>
      <w:r w:rsidR="00B36BA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36BA1" w:rsidRPr="00B36BA1">
        <w:rPr>
          <w:rFonts w:asciiTheme="minorHAnsi" w:hAnsiTheme="minorHAnsi" w:cstheme="minorHAnsi"/>
          <w:sz w:val="24"/>
          <w:szCs w:val="24"/>
        </w:rPr>
        <w:t>document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A1F638D" w14:textId="77777777" w:rsidR="005746BA" w:rsidRPr="007B3262" w:rsidRDefault="005746BA" w:rsidP="005F4D24">
      <w:pPr>
        <w:rPr>
          <w:rFonts w:asciiTheme="minorHAnsi" w:hAnsiTheme="minorHAnsi" w:cstheme="minorHAnsi"/>
          <w:sz w:val="24"/>
          <w:szCs w:val="24"/>
        </w:rPr>
      </w:pPr>
    </w:p>
    <w:p w14:paraId="51A3C994" w14:textId="4DE6D369" w:rsidR="00B97370" w:rsidRPr="007B3262" w:rsidRDefault="00B97370" w:rsidP="005F4D24">
      <w:pPr>
        <w:rPr>
          <w:rFonts w:asciiTheme="minorHAnsi" w:hAnsiTheme="minorHAnsi" w:cstheme="minorHAnsi"/>
          <w:b/>
          <w:szCs w:val="24"/>
          <w:u w:val="single"/>
        </w:rPr>
      </w:pPr>
    </w:p>
    <w:p w14:paraId="005D663B" w14:textId="77777777" w:rsidR="008E3333" w:rsidRPr="008E3333" w:rsidRDefault="008E3333" w:rsidP="008E3333">
      <w:pPr>
        <w:rPr>
          <w:rFonts w:asciiTheme="minorHAnsi" w:hAnsiTheme="minorHAnsi" w:cstheme="minorHAnsi"/>
          <w:i/>
        </w:rPr>
      </w:pPr>
      <w:r w:rsidRPr="008E3333">
        <w:rPr>
          <w:rFonts w:asciiTheme="minorHAnsi" w:hAnsiTheme="minorHAnsi" w:cstheme="minorHAnsi"/>
          <w:i/>
        </w:rPr>
        <w:t xml:space="preserve">For the latest information and guidance on COVID-19, please visit the </w:t>
      </w:r>
      <w:hyperlink r:id="rId11" w:history="1">
        <w:r w:rsidRPr="008E3333">
          <w:rPr>
            <w:rStyle w:val="Hyperlink"/>
            <w:rFonts w:asciiTheme="minorHAnsi" w:hAnsiTheme="minorHAnsi" w:cstheme="minorHAnsi"/>
            <w:i/>
          </w:rPr>
          <w:t>Centers for Disease Control and Prevention (CDC)</w:t>
        </w:r>
      </w:hyperlink>
      <w:r w:rsidRPr="008E3333">
        <w:rPr>
          <w:rFonts w:asciiTheme="minorHAnsi" w:hAnsiTheme="minorHAnsi" w:cstheme="minorHAnsi"/>
          <w:i/>
        </w:rPr>
        <w:t xml:space="preserve"> and the </w:t>
      </w:r>
      <w:hyperlink r:id="rId12" w:history="1">
        <w:r w:rsidRPr="008E3333">
          <w:rPr>
            <w:rStyle w:val="Hyperlink"/>
            <w:rFonts w:asciiTheme="minorHAnsi" w:hAnsiTheme="minorHAnsi" w:cstheme="minorHAnsi"/>
            <w:i/>
          </w:rPr>
          <w:t>World Health Organization (WHO)</w:t>
        </w:r>
      </w:hyperlink>
      <w:r w:rsidRPr="008E3333">
        <w:rPr>
          <w:rFonts w:asciiTheme="minorHAnsi" w:hAnsiTheme="minorHAnsi" w:cstheme="minorHAnsi"/>
          <w:i/>
        </w:rPr>
        <w:t xml:space="preserve"> websites.</w:t>
      </w:r>
    </w:p>
    <w:p w14:paraId="6554B0B4" w14:textId="713AC28E" w:rsidR="00AA1F4E" w:rsidRPr="00A835B0" w:rsidRDefault="00AA1F4E">
      <w:pPr>
        <w:spacing w:after="160" w:line="259" w:lineRule="auto"/>
        <w:rPr>
          <w:rFonts w:asciiTheme="minorHAnsi" w:hAnsiTheme="minorHAnsi" w:cstheme="minorHAnsi"/>
          <w:color w:val="00B0F0"/>
          <w:sz w:val="24"/>
          <w:szCs w:val="24"/>
        </w:rPr>
      </w:pPr>
    </w:p>
    <w:sectPr w:rsidR="00AA1F4E" w:rsidRPr="00A835B0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0F5FC" w14:textId="77777777" w:rsidR="00E03F06" w:rsidRDefault="00E03F06" w:rsidP="005201E8">
      <w:r>
        <w:separator/>
      </w:r>
    </w:p>
  </w:endnote>
  <w:endnote w:type="continuationSeparator" w:id="0">
    <w:p w14:paraId="2099619D" w14:textId="77777777" w:rsidR="00E03F06" w:rsidRDefault="00E03F06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1EB0D" w14:textId="77777777" w:rsidR="00E03F06" w:rsidRDefault="00E03F06" w:rsidP="005201E8">
      <w:r>
        <w:separator/>
      </w:r>
    </w:p>
  </w:footnote>
  <w:footnote w:type="continuationSeparator" w:id="0">
    <w:p w14:paraId="064C88C7" w14:textId="77777777" w:rsidR="00E03F06" w:rsidRDefault="00E03F06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5A557135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3146C"/>
    <w:rsid w:val="000443B7"/>
    <w:rsid w:val="000842A0"/>
    <w:rsid w:val="0009606E"/>
    <w:rsid w:val="000A7D5B"/>
    <w:rsid w:val="000B38D8"/>
    <w:rsid w:val="000C6E4C"/>
    <w:rsid w:val="000E098A"/>
    <w:rsid w:val="00106437"/>
    <w:rsid w:val="001237CA"/>
    <w:rsid w:val="00170B38"/>
    <w:rsid w:val="0018096B"/>
    <w:rsid w:val="0018381C"/>
    <w:rsid w:val="001964C7"/>
    <w:rsid w:val="001A3A61"/>
    <w:rsid w:val="001B4810"/>
    <w:rsid w:val="001E5315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A3E3A"/>
    <w:rsid w:val="00313CEE"/>
    <w:rsid w:val="003256DC"/>
    <w:rsid w:val="0034316F"/>
    <w:rsid w:val="00353D05"/>
    <w:rsid w:val="003C3A3C"/>
    <w:rsid w:val="003D3009"/>
    <w:rsid w:val="00430617"/>
    <w:rsid w:val="0048041F"/>
    <w:rsid w:val="005162F3"/>
    <w:rsid w:val="005201E8"/>
    <w:rsid w:val="00522D69"/>
    <w:rsid w:val="005456E3"/>
    <w:rsid w:val="005746BA"/>
    <w:rsid w:val="00592122"/>
    <w:rsid w:val="005D7A9A"/>
    <w:rsid w:val="005F4D24"/>
    <w:rsid w:val="00614656"/>
    <w:rsid w:val="006217A1"/>
    <w:rsid w:val="00624F57"/>
    <w:rsid w:val="0063087C"/>
    <w:rsid w:val="00644D0D"/>
    <w:rsid w:val="006653C4"/>
    <w:rsid w:val="00666BD5"/>
    <w:rsid w:val="006725AB"/>
    <w:rsid w:val="00690F9E"/>
    <w:rsid w:val="006B06CE"/>
    <w:rsid w:val="006C4B11"/>
    <w:rsid w:val="006C4F3C"/>
    <w:rsid w:val="006F2CBF"/>
    <w:rsid w:val="007053CA"/>
    <w:rsid w:val="00742E5E"/>
    <w:rsid w:val="00757D93"/>
    <w:rsid w:val="0077249D"/>
    <w:rsid w:val="007A7431"/>
    <w:rsid w:val="007B3262"/>
    <w:rsid w:val="007E067C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65379"/>
    <w:rsid w:val="0097605A"/>
    <w:rsid w:val="0098695E"/>
    <w:rsid w:val="009906A8"/>
    <w:rsid w:val="009B2126"/>
    <w:rsid w:val="009D6F5C"/>
    <w:rsid w:val="009E223E"/>
    <w:rsid w:val="009E54C9"/>
    <w:rsid w:val="00A042E1"/>
    <w:rsid w:val="00A24A17"/>
    <w:rsid w:val="00A35F96"/>
    <w:rsid w:val="00A47862"/>
    <w:rsid w:val="00A50D04"/>
    <w:rsid w:val="00A523BE"/>
    <w:rsid w:val="00A53619"/>
    <w:rsid w:val="00A60D2C"/>
    <w:rsid w:val="00A72467"/>
    <w:rsid w:val="00A835B0"/>
    <w:rsid w:val="00A931BA"/>
    <w:rsid w:val="00AA1F4E"/>
    <w:rsid w:val="00AA791A"/>
    <w:rsid w:val="00AD12B0"/>
    <w:rsid w:val="00AE08E4"/>
    <w:rsid w:val="00B31500"/>
    <w:rsid w:val="00B36BA1"/>
    <w:rsid w:val="00B379B2"/>
    <w:rsid w:val="00B46F38"/>
    <w:rsid w:val="00B61224"/>
    <w:rsid w:val="00B97370"/>
    <w:rsid w:val="00BA2AF6"/>
    <w:rsid w:val="00BB014D"/>
    <w:rsid w:val="00BD546B"/>
    <w:rsid w:val="00BD7844"/>
    <w:rsid w:val="00BF0A12"/>
    <w:rsid w:val="00C73813"/>
    <w:rsid w:val="00CB7F3F"/>
    <w:rsid w:val="00D22BEC"/>
    <w:rsid w:val="00D43B59"/>
    <w:rsid w:val="00D57473"/>
    <w:rsid w:val="00D63467"/>
    <w:rsid w:val="00DC0D9C"/>
    <w:rsid w:val="00DE5997"/>
    <w:rsid w:val="00DF4061"/>
    <w:rsid w:val="00E03F06"/>
    <w:rsid w:val="00E2469C"/>
    <w:rsid w:val="00E339CB"/>
    <w:rsid w:val="00E45E32"/>
    <w:rsid w:val="00E60B49"/>
    <w:rsid w:val="00E73572"/>
    <w:rsid w:val="00E82CAA"/>
    <w:rsid w:val="00ED5ABB"/>
    <w:rsid w:val="00F1003B"/>
    <w:rsid w:val="00F33650"/>
    <w:rsid w:val="00F34325"/>
    <w:rsid w:val="00F73383"/>
    <w:rsid w:val="00F849A8"/>
    <w:rsid w:val="00F97AC6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ho.int/emergencies/diseases/novel-coronavirus-201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dc.gov/coronavirus/2019-nCoV/index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adp.com/contact-us/support-for-employees/form-w2-and-form-1099-for-employee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61A60-E783-4845-88AA-9C87B1DF1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Lodge, Susan (ES)</cp:lastModifiedBy>
  <cp:revision>2</cp:revision>
  <dcterms:created xsi:type="dcterms:W3CDTF">2020-04-09T18:54:00Z</dcterms:created>
  <dcterms:modified xsi:type="dcterms:W3CDTF">2020-04-23T13:08:00Z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